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2A" w:rsidRPr="008C08F8" w:rsidRDefault="00251C2A">
      <w:pPr>
        <w:rPr>
          <w:b/>
          <w:sz w:val="18"/>
          <w:szCs w:val="18"/>
        </w:rPr>
      </w:pPr>
      <w:r w:rsidRPr="008C08F8">
        <w:rPr>
          <w:b/>
          <w:sz w:val="18"/>
          <w:szCs w:val="18"/>
        </w:rPr>
        <w:t>DRAFT</w:t>
      </w:r>
      <w:r w:rsidR="00DF40CD">
        <w:rPr>
          <w:b/>
          <w:sz w:val="18"/>
          <w:szCs w:val="18"/>
        </w:rPr>
        <w:t xml:space="preserve">  </w:t>
      </w:r>
      <w:r w:rsidR="00E36FB2" w:rsidRPr="008C08F8">
        <w:rPr>
          <w:b/>
          <w:sz w:val="18"/>
          <w:szCs w:val="18"/>
        </w:rPr>
        <w:t xml:space="preserve"> August,</w:t>
      </w:r>
      <w:r w:rsidR="00DF40CD">
        <w:rPr>
          <w:b/>
          <w:sz w:val="18"/>
          <w:szCs w:val="18"/>
        </w:rPr>
        <w:t xml:space="preserve"> 14</w:t>
      </w:r>
      <w:proofErr w:type="gramStart"/>
      <w:r w:rsidR="00DF40CD">
        <w:rPr>
          <w:b/>
          <w:sz w:val="18"/>
          <w:szCs w:val="18"/>
        </w:rPr>
        <w:t xml:space="preserve">, </w:t>
      </w:r>
      <w:r w:rsidR="00E36FB2" w:rsidRPr="008C08F8">
        <w:rPr>
          <w:b/>
          <w:sz w:val="18"/>
          <w:szCs w:val="18"/>
        </w:rPr>
        <w:t xml:space="preserve"> 2013</w:t>
      </w:r>
      <w:proofErr w:type="gramEnd"/>
    </w:p>
    <w:p w:rsidR="007648E5" w:rsidRPr="003A2ED3" w:rsidRDefault="007648E5">
      <w:pPr>
        <w:rPr>
          <w:sz w:val="18"/>
          <w:szCs w:val="18"/>
        </w:rPr>
      </w:pPr>
      <w:r>
        <w:rPr>
          <w:sz w:val="18"/>
          <w:szCs w:val="18"/>
        </w:rPr>
        <w:t>Full posting (web style)</w:t>
      </w:r>
    </w:p>
    <w:p w:rsidR="002878B4" w:rsidRPr="003A2ED3" w:rsidRDefault="002878B4" w:rsidP="002878B4">
      <w:pPr>
        <w:rPr>
          <w:rFonts w:ascii="Arial" w:hAnsi="Arial" w:cs="Arial"/>
          <w:b/>
          <w:color w:val="4F4F4F"/>
          <w:sz w:val="18"/>
          <w:szCs w:val="18"/>
          <w:lang w:val="en-US"/>
        </w:rPr>
      </w:pPr>
      <w:r w:rsidRPr="003A2ED3">
        <w:rPr>
          <w:rFonts w:ascii="Arial" w:hAnsi="Arial" w:cs="Arial"/>
          <w:b/>
          <w:color w:val="4F4F4F"/>
          <w:sz w:val="18"/>
          <w:szCs w:val="18"/>
          <w:lang w:val="en-US"/>
        </w:rPr>
        <w:t>Quality Improvement Decision Support Specialist</w:t>
      </w:r>
    </w:p>
    <w:p w:rsidR="00E36FB2" w:rsidRDefault="002878B4">
      <w:pPr>
        <w:rPr>
          <w:rFonts w:ascii="Arial" w:hAnsi="Arial" w:cs="Arial"/>
          <w:b/>
          <w:color w:val="4F4F4F"/>
          <w:sz w:val="18"/>
          <w:szCs w:val="18"/>
          <w:lang w:val="en-US"/>
        </w:rPr>
      </w:pPr>
      <w:r>
        <w:rPr>
          <w:rFonts w:ascii="Arial" w:hAnsi="Arial" w:cs="Arial"/>
          <w:b/>
          <w:color w:val="4F4F4F"/>
          <w:sz w:val="18"/>
          <w:szCs w:val="18"/>
          <w:lang w:val="en-US"/>
        </w:rPr>
        <w:t>&lt;INSERT LOGO</w:t>
      </w:r>
      <w:proofErr w:type="gramStart"/>
      <w:r>
        <w:rPr>
          <w:rFonts w:ascii="Arial" w:hAnsi="Arial" w:cs="Arial"/>
          <w:b/>
          <w:color w:val="4F4F4F"/>
          <w:sz w:val="18"/>
          <w:szCs w:val="18"/>
          <w:lang w:val="en-US"/>
        </w:rPr>
        <w:t>&gt;</w:t>
      </w:r>
      <w:r w:rsidR="008C08F8">
        <w:rPr>
          <w:rFonts w:ascii="Arial" w:hAnsi="Arial" w:cs="Arial"/>
          <w:b/>
          <w:color w:val="4F4F4F"/>
          <w:sz w:val="18"/>
          <w:szCs w:val="18"/>
          <w:lang w:val="en-US"/>
        </w:rPr>
        <w:t xml:space="preserve">  </w:t>
      </w:r>
      <w:r w:rsidR="00E36FB2">
        <w:rPr>
          <w:rFonts w:ascii="Arial" w:hAnsi="Arial" w:cs="Arial"/>
          <w:b/>
          <w:color w:val="4F4F4F"/>
          <w:sz w:val="18"/>
          <w:szCs w:val="18"/>
          <w:lang w:val="en-US"/>
        </w:rPr>
        <w:t>Background</w:t>
      </w:r>
      <w:proofErr w:type="gramEnd"/>
      <w:r w:rsidR="00E36FB2">
        <w:rPr>
          <w:rFonts w:ascii="Arial" w:hAnsi="Arial" w:cs="Arial"/>
          <w:b/>
          <w:color w:val="4F4F4F"/>
          <w:sz w:val="18"/>
          <w:szCs w:val="18"/>
          <w:lang w:val="en-US"/>
        </w:rPr>
        <w:t xml:space="preserve"> on hiring FHT:</w:t>
      </w:r>
    </w:p>
    <w:tbl>
      <w:tblPr>
        <w:tblStyle w:val="TableGrid"/>
        <w:tblW w:w="0" w:type="auto"/>
        <w:tblLook w:val="04A0" w:firstRow="1" w:lastRow="0" w:firstColumn="1" w:lastColumn="0" w:noHBand="0" w:noVBand="1"/>
      </w:tblPr>
      <w:tblGrid>
        <w:gridCol w:w="9576"/>
      </w:tblGrid>
      <w:tr w:rsidR="00E36FB2" w:rsidTr="00E36FB2">
        <w:tc>
          <w:tcPr>
            <w:tcW w:w="9576" w:type="dxa"/>
          </w:tcPr>
          <w:p w:rsidR="00E36FB2" w:rsidRDefault="00E36FB2" w:rsidP="00E36FB2">
            <w:pPr>
              <w:rPr>
                <w:rFonts w:ascii="Arial" w:hAnsi="Arial" w:cs="Arial"/>
                <w:sz w:val="18"/>
                <w:szCs w:val="18"/>
              </w:rPr>
            </w:pPr>
          </w:p>
          <w:p w:rsidR="008C08F8" w:rsidRDefault="00E36FB2" w:rsidP="008C08F8">
            <w:pPr>
              <w:rPr>
                <w:rFonts w:ascii="Arial" w:hAnsi="Arial" w:cs="Arial"/>
                <w:sz w:val="18"/>
                <w:szCs w:val="18"/>
              </w:rPr>
            </w:pPr>
            <w:r w:rsidRPr="00954293">
              <w:rPr>
                <w:rFonts w:ascii="Arial" w:hAnsi="Arial" w:cs="Arial"/>
                <w:sz w:val="18"/>
                <w:szCs w:val="18"/>
              </w:rPr>
              <w:t xml:space="preserve">In____________, family doctors work with other health care professionals such as nurse practitioners, nurses, social workers, dietitians and pharmacists to see patients and to keep them healthy. Our Family Health Team is an important part of changing both the health care system and the way people think about health care. Our Family Health Team focuses on preventing illness and promoting health. </w:t>
            </w:r>
          </w:p>
          <w:p w:rsidR="00E36FB2" w:rsidRDefault="00E36FB2" w:rsidP="008C08F8">
            <w:pPr>
              <w:rPr>
                <w:rFonts w:ascii="Arial" w:hAnsi="Arial" w:cs="Arial"/>
                <w:b/>
                <w:color w:val="4F4F4F"/>
                <w:sz w:val="18"/>
                <w:szCs w:val="18"/>
                <w:lang w:val="en-US"/>
              </w:rPr>
            </w:pPr>
            <w:r w:rsidRPr="00954293">
              <w:rPr>
                <w:rFonts w:ascii="Arial" w:hAnsi="Arial" w:cs="Arial"/>
                <w:sz w:val="18"/>
                <w:szCs w:val="18"/>
              </w:rPr>
              <w:t xml:space="preserve"> </w:t>
            </w:r>
          </w:p>
        </w:tc>
      </w:tr>
    </w:tbl>
    <w:p w:rsidR="008C08F8" w:rsidRDefault="008C08F8">
      <w:pPr>
        <w:rPr>
          <w:rFonts w:ascii="Arial" w:hAnsi="Arial" w:cs="Arial"/>
          <w:sz w:val="18"/>
          <w:szCs w:val="18"/>
        </w:rPr>
      </w:pPr>
    </w:p>
    <w:p w:rsidR="004938E9" w:rsidRPr="00954293" w:rsidRDefault="00251C2A">
      <w:pPr>
        <w:rPr>
          <w:rFonts w:ascii="Arial" w:hAnsi="Arial" w:cs="Arial"/>
          <w:sz w:val="18"/>
          <w:szCs w:val="18"/>
        </w:rPr>
      </w:pPr>
      <w:r w:rsidRPr="00954293">
        <w:rPr>
          <w:rFonts w:ascii="Arial" w:hAnsi="Arial" w:cs="Arial"/>
          <w:sz w:val="18"/>
          <w:szCs w:val="18"/>
        </w:rPr>
        <w:t>______ is the lead organization for an exciting and collaborative initiative to advance the</w:t>
      </w:r>
      <w:r w:rsidR="004938E9" w:rsidRPr="00954293">
        <w:rPr>
          <w:rFonts w:ascii="Arial" w:hAnsi="Arial" w:cs="Arial"/>
          <w:sz w:val="18"/>
          <w:szCs w:val="18"/>
        </w:rPr>
        <w:t xml:space="preserve"> impact of </w:t>
      </w:r>
      <w:r w:rsidRPr="00954293">
        <w:rPr>
          <w:rFonts w:ascii="Arial" w:hAnsi="Arial" w:cs="Arial"/>
          <w:sz w:val="18"/>
          <w:szCs w:val="18"/>
        </w:rPr>
        <w:t xml:space="preserve">data and performance measurement </w:t>
      </w:r>
      <w:r w:rsidR="004938E9" w:rsidRPr="00954293">
        <w:rPr>
          <w:rFonts w:ascii="Arial" w:hAnsi="Arial" w:cs="Arial"/>
          <w:sz w:val="18"/>
          <w:szCs w:val="18"/>
        </w:rPr>
        <w:t xml:space="preserve">in the provision of accessible and comprehensive </w:t>
      </w:r>
      <w:r w:rsidRPr="00954293">
        <w:rPr>
          <w:rFonts w:ascii="Arial" w:hAnsi="Arial" w:cs="Arial"/>
          <w:sz w:val="18"/>
          <w:szCs w:val="18"/>
        </w:rPr>
        <w:t>primary care.  To support this initiative we are</w:t>
      </w:r>
      <w:r w:rsidR="004938E9" w:rsidRPr="00954293">
        <w:rPr>
          <w:rFonts w:ascii="Arial" w:hAnsi="Arial" w:cs="Arial"/>
          <w:sz w:val="18"/>
          <w:szCs w:val="18"/>
        </w:rPr>
        <w:t xml:space="preserve"> seeking a talented </w:t>
      </w:r>
      <w:r w:rsidRPr="00954293">
        <w:rPr>
          <w:rFonts w:ascii="Arial" w:hAnsi="Arial" w:cs="Arial"/>
          <w:sz w:val="18"/>
          <w:szCs w:val="18"/>
        </w:rPr>
        <w:t>Quality Improvement Decision Support Specialist</w:t>
      </w:r>
      <w:r w:rsidR="004938E9" w:rsidRPr="00954293">
        <w:rPr>
          <w:rFonts w:ascii="Arial" w:hAnsi="Arial" w:cs="Arial"/>
          <w:sz w:val="18"/>
          <w:szCs w:val="18"/>
        </w:rPr>
        <w:t xml:space="preserve"> to work collaboratively with inter-professional care teams within ____ FHT and across its partner sites &lt;name partners or give indication of scope&gt;.</w:t>
      </w:r>
    </w:p>
    <w:p w:rsidR="00244F14" w:rsidRPr="003A2ED3" w:rsidRDefault="004938E9">
      <w:pPr>
        <w:rPr>
          <w:rFonts w:ascii="Arial" w:hAnsi="Arial" w:cs="Arial"/>
          <w:b/>
          <w:color w:val="4F4F4F"/>
          <w:sz w:val="18"/>
          <w:szCs w:val="18"/>
          <w:lang w:val="en-US"/>
        </w:rPr>
      </w:pPr>
      <w:r w:rsidRPr="003A2ED3">
        <w:rPr>
          <w:rFonts w:ascii="Arial" w:hAnsi="Arial" w:cs="Arial"/>
          <w:b/>
          <w:color w:val="4F4F4F"/>
          <w:sz w:val="18"/>
          <w:szCs w:val="18"/>
          <w:lang w:val="en-US"/>
        </w:rPr>
        <w:t xml:space="preserve">Position </w:t>
      </w:r>
      <w:r w:rsidR="003D3A80" w:rsidRPr="003A2ED3">
        <w:rPr>
          <w:rFonts w:ascii="Arial" w:hAnsi="Arial" w:cs="Arial"/>
          <w:b/>
          <w:color w:val="4F4F4F"/>
          <w:sz w:val="18"/>
          <w:szCs w:val="18"/>
          <w:lang w:val="en-US"/>
        </w:rPr>
        <w:t>Overview</w:t>
      </w:r>
      <w:r w:rsidRPr="003A2ED3">
        <w:rPr>
          <w:rFonts w:ascii="Arial" w:hAnsi="Arial" w:cs="Arial"/>
          <w:b/>
          <w:color w:val="4F4F4F"/>
          <w:sz w:val="18"/>
          <w:szCs w:val="18"/>
          <w:lang w:val="en-US"/>
        </w:rPr>
        <w:t xml:space="preserve">: </w:t>
      </w:r>
    </w:p>
    <w:p w:rsidR="003D3A80" w:rsidRPr="003A2ED3" w:rsidRDefault="004938E9">
      <w:pPr>
        <w:rPr>
          <w:rFonts w:ascii="Arial" w:hAnsi="Arial" w:cs="Arial"/>
          <w:sz w:val="18"/>
          <w:szCs w:val="18"/>
        </w:rPr>
      </w:pPr>
      <w:r w:rsidRPr="003A2ED3">
        <w:rPr>
          <w:rFonts w:ascii="Arial" w:hAnsi="Arial" w:cs="Arial"/>
          <w:sz w:val="18"/>
          <w:szCs w:val="18"/>
        </w:rPr>
        <w:t>Reporting to the Executive Director</w:t>
      </w:r>
      <w:r w:rsidR="004C7350" w:rsidRPr="003A2ED3">
        <w:rPr>
          <w:rFonts w:ascii="Arial" w:hAnsi="Arial" w:cs="Arial"/>
          <w:sz w:val="18"/>
          <w:szCs w:val="18"/>
        </w:rPr>
        <w:t xml:space="preserve">, </w:t>
      </w:r>
      <w:r w:rsidR="00206B2B" w:rsidRPr="003A2ED3">
        <w:rPr>
          <w:rFonts w:ascii="Arial" w:hAnsi="Arial" w:cs="Arial"/>
          <w:sz w:val="18"/>
          <w:szCs w:val="18"/>
        </w:rPr>
        <w:t xml:space="preserve">the Quality Improvement Decision Support Specialist </w:t>
      </w:r>
      <w:r w:rsidR="004C7350" w:rsidRPr="003A2ED3">
        <w:rPr>
          <w:rFonts w:ascii="Arial" w:hAnsi="Arial" w:cs="Arial"/>
          <w:sz w:val="18"/>
          <w:szCs w:val="18"/>
        </w:rPr>
        <w:t xml:space="preserve">is </w:t>
      </w:r>
      <w:r w:rsidR="00206B2B" w:rsidRPr="003A2ED3">
        <w:rPr>
          <w:rFonts w:ascii="Arial" w:hAnsi="Arial" w:cs="Arial"/>
          <w:sz w:val="18"/>
          <w:szCs w:val="18"/>
        </w:rPr>
        <w:t xml:space="preserve">responsible for supporting </w:t>
      </w:r>
      <w:r w:rsidR="004C7350" w:rsidRPr="003A2ED3">
        <w:rPr>
          <w:rFonts w:ascii="Arial" w:hAnsi="Arial" w:cs="Arial"/>
          <w:sz w:val="18"/>
          <w:szCs w:val="18"/>
        </w:rPr>
        <w:t xml:space="preserve">multiple </w:t>
      </w:r>
      <w:r w:rsidR="00206B2B" w:rsidRPr="003A2ED3">
        <w:rPr>
          <w:rFonts w:ascii="Arial" w:hAnsi="Arial" w:cs="Arial"/>
          <w:sz w:val="18"/>
          <w:szCs w:val="18"/>
        </w:rPr>
        <w:t xml:space="preserve">sites in </w:t>
      </w:r>
      <w:r w:rsidR="004C7350" w:rsidRPr="003A2ED3">
        <w:rPr>
          <w:rFonts w:ascii="Arial" w:hAnsi="Arial" w:cs="Arial"/>
          <w:sz w:val="18"/>
          <w:szCs w:val="18"/>
        </w:rPr>
        <w:t xml:space="preserve">their quality improvement planning, </w:t>
      </w:r>
      <w:r w:rsidR="00206B2B" w:rsidRPr="003A2ED3">
        <w:rPr>
          <w:rFonts w:ascii="Arial" w:hAnsi="Arial" w:cs="Arial"/>
          <w:sz w:val="18"/>
          <w:szCs w:val="18"/>
        </w:rPr>
        <w:t>decision making</w:t>
      </w:r>
      <w:r w:rsidR="004C7350" w:rsidRPr="003A2ED3">
        <w:rPr>
          <w:rFonts w:ascii="Arial" w:hAnsi="Arial" w:cs="Arial"/>
          <w:sz w:val="18"/>
          <w:szCs w:val="18"/>
        </w:rPr>
        <w:t xml:space="preserve"> and implementation activities</w:t>
      </w:r>
      <w:r w:rsidR="00206B2B" w:rsidRPr="003A2ED3">
        <w:rPr>
          <w:rFonts w:ascii="Arial" w:hAnsi="Arial" w:cs="Arial"/>
          <w:sz w:val="18"/>
          <w:szCs w:val="18"/>
        </w:rPr>
        <w:t xml:space="preserve">. This will include supporting teams in the implementation of data quality initiatives, improving the flow </w:t>
      </w:r>
      <w:r w:rsidR="003D3A80" w:rsidRPr="003A2ED3">
        <w:rPr>
          <w:rFonts w:ascii="Arial" w:hAnsi="Arial" w:cs="Arial"/>
          <w:sz w:val="18"/>
          <w:szCs w:val="18"/>
        </w:rPr>
        <w:t>and use of information, developing queries and analytical products that support boards and leaders in their quality improvement goals and teams engaged in clinical process change.  The incumbent will also be expected to participate in broader data harmonization initiatives and champion the use of data and performance analytics within and across Ontario’s family health teams.</w:t>
      </w:r>
    </w:p>
    <w:p w:rsidR="00D873AB" w:rsidRPr="003A2ED3" w:rsidRDefault="00D873AB" w:rsidP="00CA0F05">
      <w:pPr>
        <w:rPr>
          <w:rFonts w:ascii="Arial" w:hAnsi="Arial" w:cs="Arial"/>
          <w:sz w:val="18"/>
          <w:szCs w:val="18"/>
        </w:rPr>
      </w:pPr>
      <w:r w:rsidRPr="003A2ED3">
        <w:rPr>
          <w:rFonts w:ascii="Arial" w:hAnsi="Arial" w:cs="Arial"/>
          <w:sz w:val="18"/>
          <w:szCs w:val="18"/>
        </w:rPr>
        <w:t>As the Quality Improvement Decision Support Specialist, you can expect to:</w:t>
      </w:r>
    </w:p>
    <w:p w:rsidR="000261F0" w:rsidRPr="000261F0" w:rsidRDefault="000261F0" w:rsidP="000261F0">
      <w:pPr>
        <w:pStyle w:val="ListParagraph"/>
        <w:numPr>
          <w:ilvl w:val="0"/>
          <w:numId w:val="3"/>
        </w:numPr>
        <w:rPr>
          <w:rFonts w:ascii="Arial" w:eastAsiaTheme="minorHAnsi" w:hAnsi="Arial"/>
          <w:sz w:val="18"/>
          <w:szCs w:val="18"/>
        </w:rPr>
      </w:pPr>
      <w:r w:rsidRPr="003A2ED3">
        <w:rPr>
          <w:rFonts w:ascii="Arial" w:eastAsiaTheme="minorHAnsi" w:hAnsi="Arial"/>
          <w:sz w:val="18"/>
          <w:szCs w:val="18"/>
        </w:rPr>
        <w:t xml:space="preserve">Work with </w:t>
      </w:r>
      <w:r>
        <w:rPr>
          <w:rFonts w:ascii="Arial" w:eastAsiaTheme="minorHAnsi" w:hAnsi="Arial"/>
          <w:sz w:val="18"/>
          <w:szCs w:val="18"/>
        </w:rPr>
        <w:t>a steering committee and stak</w:t>
      </w:r>
      <w:r w:rsidRPr="003A2ED3">
        <w:rPr>
          <w:rFonts w:ascii="Arial" w:eastAsiaTheme="minorHAnsi" w:hAnsi="Arial"/>
          <w:sz w:val="18"/>
          <w:szCs w:val="18"/>
        </w:rPr>
        <w:t>eholders</w:t>
      </w:r>
      <w:r>
        <w:rPr>
          <w:rFonts w:ascii="Arial" w:eastAsiaTheme="minorHAnsi" w:hAnsi="Arial"/>
          <w:sz w:val="18"/>
          <w:szCs w:val="18"/>
        </w:rPr>
        <w:t xml:space="preserve"> </w:t>
      </w:r>
      <w:r w:rsidRPr="003A2ED3">
        <w:rPr>
          <w:rFonts w:ascii="Arial" w:eastAsiaTheme="minorHAnsi" w:hAnsi="Arial"/>
          <w:sz w:val="18"/>
          <w:szCs w:val="18"/>
        </w:rPr>
        <w:t>to</w:t>
      </w:r>
      <w:r w:rsidR="00E36FB2">
        <w:rPr>
          <w:rFonts w:ascii="Arial" w:eastAsiaTheme="minorHAnsi" w:hAnsi="Arial"/>
          <w:sz w:val="18"/>
          <w:szCs w:val="18"/>
        </w:rPr>
        <w:t xml:space="preserve"> build decision support capacity </w:t>
      </w:r>
    </w:p>
    <w:p w:rsidR="00954293" w:rsidRDefault="00954293" w:rsidP="00954293">
      <w:pPr>
        <w:pStyle w:val="ListParagraph"/>
        <w:numPr>
          <w:ilvl w:val="0"/>
          <w:numId w:val="3"/>
        </w:numPr>
        <w:rPr>
          <w:rFonts w:ascii="Arial" w:eastAsiaTheme="minorHAnsi" w:hAnsi="Arial"/>
          <w:sz w:val="18"/>
          <w:szCs w:val="18"/>
        </w:rPr>
      </w:pPr>
      <w:r>
        <w:rPr>
          <w:rFonts w:ascii="Arial" w:eastAsiaTheme="minorHAnsi" w:hAnsi="Arial"/>
          <w:sz w:val="18"/>
          <w:szCs w:val="18"/>
        </w:rPr>
        <w:t xml:space="preserve">Be a subject </w:t>
      </w:r>
      <w:r w:rsidR="000261F0">
        <w:rPr>
          <w:rFonts w:ascii="Arial" w:eastAsiaTheme="minorHAnsi" w:hAnsi="Arial"/>
          <w:sz w:val="18"/>
          <w:szCs w:val="18"/>
        </w:rPr>
        <w:t>matter expert in data integrity and</w:t>
      </w:r>
      <w:r>
        <w:rPr>
          <w:rFonts w:ascii="Arial" w:eastAsiaTheme="minorHAnsi" w:hAnsi="Arial"/>
          <w:sz w:val="18"/>
          <w:szCs w:val="18"/>
        </w:rPr>
        <w:t xml:space="preserve"> lead the analysis of data </w:t>
      </w:r>
      <w:r w:rsidR="000261F0">
        <w:rPr>
          <w:rFonts w:ascii="Arial" w:eastAsiaTheme="minorHAnsi" w:hAnsi="Arial"/>
          <w:sz w:val="18"/>
          <w:szCs w:val="18"/>
        </w:rPr>
        <w:t>quality issues, using</w:t>
      </w:r>
      <w:r w:rsidR="000261F0" w:rsidRPr="003A2ED3">
        <w:rPr>
          <w:rFonts w:ascii="Arial" w:eastAsiaTheme="minorHAnsi" w:hAnsi="Arial"/>
          <w:sz w:val="18"/>
          <w:szCs w:val="18"/>
        </w:rPr>
        <w:t xml:space="preserve"> problem-solving methodologies to recommend corrective and preventative action</w:t>
      </w:r>
    </w:p>
    <w:p w:rsidR="00954293" w:rsidRPr="000261F0" w:rsidRDefault="000261F0" w:rsidP="000261F0">
      <w:pPr>
        <w:pStyle w:val="ListParagraph"/>
        <w:numPr>
          <w:ilvl w:val="0"/>
          <w:numId w:val="3"/>
        </w:numPr>
        <w:rPr>
          <w:rFonts w:ascii="Arial" w:eastAsiaTheme="minorHAnsi" w:hAnsi="Arial"/>
          <w:sz w:val="18"/>
          <w:szCs w:val="18"/>
        </w:rPr>
      </w:pPr>
      <w:r w:rsidRPr="000261F0">
        <w:rPr>
          <w:rFonts w:ascii="Arial" w:eastAsiaTheme="minorHAnsi" w:hAnsi="Arial"/>
          <w:sz w:val="18"/>
          <w:szCs w:val="18"/>
        </w:rPr>
        <w:t xml:space="preserve">Collaborate closely with multi-disciplinary teams engaged in quality improvement </w:t>
      </w:r>
      <w:r w:rsidR="00E36FB2">
        <w:rPr>
          <w:rFonts w:ascii="Arial" w:eastAsiaTheme="minorHAnsi" w:hAnsi="Arial"/>
          <w:sz w:val="18"/>
          <w:szCs w:val="18"/>
        </w:rPr>
        <w:t xml:space="preserve">helping to identify performance measurement information and </w:t>
      </w:r>
      <w:r w:rsidR="00E36FB2" w:rsidRPr="003A2ED3">
        <w:rPr>
          <w:rFonts w:ascii="Arial" w:eastAsiaTheme="minorHAnsi" w:hAnsi="Arial"/>
          <w:sz w:val="18"/>
          <w:szCs w:val="18"/>
        </w:rPr>
        <w:t>data quality needs</w:t>
      </w:r>
    </w:p>
    <w:p w:rsidR="00D873AB" w:rsidRDefault="00BB6C76" w:rsidP="00CA0F05">
      <w:pPr>
        <w:pStyle w:val="ListParagraph"/>
        <w:numPr>
          <w:ilvl w:val="0"/>
          <w:numId w:val="3"/>
        </w:numPr>
        <w:rPr>
          <w:rFonts w:ascii="Arial" w:eastAsiaTheme="minorHAnsi" w:hAnsi="Arial"/>
          <w:sz w:val="18"/>
          <w:szCs w:val="18"/>
        </w:rPr>
      </w:pPr>
      <w:r>
        <w:rPr>
          <w:rFonts w:ascii="Arial" w:eastAsiaTheme="minorHAnsi" w:hAnsi="Arial"/>
          <w:sz w:val="18"/>
          <w:szCs w:val="18"/>
        </w:rPr>
        <w:t>Design, test and deploy</w:t>
      </w:r>
      <w:r w:rsidR="00D873AB" w:rsidRPr="003A2ED3">
        <w:rPr>
          <w:rFonts w:ascii="Arial" w:eastAsiaTheme="minorHAnsi" w:hAnsi="Arial"/>
          <w:sz w:val="18"/>
          <w:szCs w:val="18"/>
        </w:rPr>
        <w:t xml:space="preserve"> tools and processes for extracting and managing performance data</w:t>
      </w:r>
      <w:r w:rsidR="000261F0">
        <w:rPr>
          <w:rFonts w:ascii="Arial" w:eastAsiaTheme="minorHAnsi" w:hAnsi="Arial"/>
          <w:sz w:val="18"/>
          <w:szCs w:val="18"/>
        </w:rPr>
        <w:t xml:space="preserve"> </w:t>
      </w:r>
    </w:p>
    <w:p w:rsidR="000261F0" w:rsidRPr="000261F0" w:rsidRDefault="000261F0" w:rsidP="000261F0">
      <w:pPr>
        <w:pStyle w:val="ListParagraph"/>
        <w:numPr>
          <w:ilvl w:val="0"/>
          <w:numId w:val="3"/>
        </w:numPr>
        <w:rPr>
          <w:rFonts w:ascii="Arial" w:eastAsiaTheme="minorHAnsi" w:hAnsi="Arial"/>
          <w:sz w:val="18"/>
          <w:szCs w:val="18"/>
        </w:rPr>
      </w:pPr>
      <w:r w:rsidRPr="003A2ED3">
        <w:rPr>
          <w:rFonts w:ascii="Arial" w:eastAsiaTheme="minorHAnsi" w:hAnsi="Arial"/>
          <w:sz w:val="18"/>
          <w:szCs w:val="18"/>
        </w:rPr>
        <w:t>Identify gaps in data availability, and define and implement solutions to close the gaps</w:t>
      </w:r>
    </w:p>
    <w:p w:rsidR="000261F0" w:rsidRDefault="000261F0" w:rsidP="000B1A34">
      <w:pPr>
        <w:pStyle w:val="ListParagraph"/>
        <w:numPr>
          <w:ilvl w:val="0"/>
          <w:numId w:val="3"/>
        </w:numPr>
        <w:rPr>
          <w:rFonts w:ascii="Arial" w:eastAsiaTheme="minorHAnsi" w:hAnsi="Arial"/>
          <w:sz w:val="18"/>
          <w:szCs w:val="18"/>
        </w:rPr>
      </w:pPr>
      <w:r>
        <w:rPr>
          <w:rFonts w:ascii="Arial" w:eastAsiaTheme="minorHAnsi" w:hAnsi="Arial"/>
          <w:sz w:val="18"/>
          <w:szCs w:val="18"/>
        </w:rPr>
        <w:t xml:space="preserve">Support the work of </w:t>
      </w:r>
      <w:r w:rsidR="000B1A34">
        <w:rPr>
          <w:rFonts w:ascii="Arial" w:eastAsiaTheme="minorHAnsi" w:hAnsi="Arial"/>
          <w:sz w:val="18"/>
          <w:szCs w:val="18"/>
        </w:rPr>
        <w:t xml:space="preserve">boards and </w:t>
      </w:r>
      <w:r>
        <w:rPr>
          <w:rFonts w:ascii="Arial" w:eastAsiaTheme="minorHAnsi" w:hAnsi="Arial"/>
          <w:sz w:val="18"/>
          <w:szCs w:val="18"/>
        </w:rPr>
        <w:t>quality improvement committees in the development and implementation of quality improvement plans</w:t>
      </w:r>
    </w:p>
    <w:p w:rsidR="00B01100" w:rsidRPr="000B1A34" w:rsidRDefault="000B1A34" w:rsidP="000B1A34">
      <w:pPr>
        <w:pStyle w:val="ListParagraph"/>
        <w:numPr>
          <w:ilvl w:val="0"/>
          <w:numId w:val="3"/>
        </w:numPr>
        <w:rPr>
          <w:rFonts w:ascii="Arial" w:eastAsiaTheme="minorHAnsi" w:hAnsi="Arial"/>
          <w:sz w:val="18"/>
          <w:szCs w:val="18"/>
        </w:rPr>
      </w:pPr>
      <w:r>
        <w:rPr>
          <w:rFonts w:ascii="Arial" w:eastAsiaTheme="minorHAnsi" w:hAnsi="Arial"/>
          <w:sz w:val="18"/>
          <w:szCs w:val="18"/>
        </w:rPr>
        <w:t xml:space="preserve">Provide consultative and analytical support regarding the collection, interpretation, analysis and presentation of data to help teams ensure that </w:t>
      </w:r>
      <w:r w:rsidR="00B01100" w:rsidRPr="000B1A34">
        <w:rPr>
          <w:rFonts w:ascii="Arial" w:eastAsiaTheme="minorHAnsi" w:hAnsi="Arial"/>
          <w:sz w:val="18"/>
          <w:szCs w:val="18"/>
        </w:rPr>
        <w:t>clinical information management practices support best practice standards.</w:t>
      </w:r>
    </w:p>
    <w:p w:rsidR="00B01100" w:rsidRDefault="00B01100" w:rsidP="00B01100">
      <w:pPr>
        <w:pStyle w:val="ListParagraph"/>
        <w:numPr>
          <w:ilvl w:val="0"/>
          <w:numId w:val="3"/>
        </w:numPr>
        <w:rPr>
          <w:rFonts w:ascii="Arial" w:eastAsiaTheme="minorHAnsi" w:hAnsi="Arial"/>
          <w:sz w:val="18"/>
          <w:szCs w:val="18"/>
        </w:rPr>
      </w:pPr>
      <w:r>
        <w:rPr>
          <w:rFonts w:ascii="Arial" w:eastAsiaTheme="minorHAnsi" w:hAnsi="Arial"/>
          <w:sz w:val="18"/>
          <w:szCs w:val="18"/>
        </w:rPr>
        <w:t xml:space="preserve">Act as a </w:t>
      </w:r>
      <w:r w:rsidR="00E36FB2">
        <w:rPr>
          <w:rFonts w:ascii="Arial" w:eastAsiaTheme="minorHAnsi" w:hAnsi="Arial"/>
          <w:sz w:val="18"/>
          <w:szCs w:val="18"/>
        </w:rPr>
        <w:t xml:space="preserve">change agent and  </w:t>
      </w:r>
      <w:r>
        <w:rPr>
          <w:rFonts w:ascii="Arial" w:eastAsiaTheme="minorHAnsi" w:hAnsi="Arial"/>
          <w:sz w:val="18"/>
          <w:szCs w:val="18"/>
        </w:rPr>
        <w:t xml:space="preserve">coach to inter-disciplinary teams on data management and performance measurement </w:t>
      </w:r>
    </w:p>
    <w:p w:rsidR="00BB6C76" w:rsidRDefault="00BB6C76" w:rsidP="00B01100">
      <w:pPr>
        <w:pStyle w:val="ListParagraph"/>
        <w:numPr>
          <w:ilvl w:val="0"/>
          <w:numId w:val="3"/>
        </w:numPr>
        <w:rPr>
          <w:rFonts w:ascii="Arial" w:eastAsiaTheme="minorHAnsi" w:hAnsi="Arial"/>
          <w:sz w:val="18"/>
          <w:szCs w:val="18"/>
        </w:rPr>
      </w:pPr>
      <w:r>
        <w:rPr>
          <w:rFonts w:ascii="Arial" w:eastAsiaTheme="minorHAnsi" w:hAnsi="Arial"/>
          <w:sz w:val="18"/>
          <w:szCs w:val="18"/>
        </w:rPr>
        <w:t>Create effective working relationships with multiple teams and manage data quality, business process improvement , report development and other projects using effective project</w:t>
      </w:r>
      <w:r w:rsidRPr="003A2ED3">
        <w:rPr>
          <w:rFonts w:ascii="Arial" w:eastAsiaTheme="minorHAnsi" w:hAnsi="Arial"/>
          <w:sz w:val="18"/>
          <w:szCs w:val="18"/>
        </w:rPr>
        <w:t xml:space="preserve"> management </w:t>
      </w:r>
      <w:r>
        <w:rPr>
          <w:rFonts w:ascii="Arial" w:eastAsiaTheme="minorHAnsi" w:hAnsi="Arial"/>
          <w:sz w:val="18"/>
          <w:szCs w:val="18"/>
        </w:rPr>
        <w:t>practices</w:t>
      </w:r>
    </w:p>
    <w:p w:rsidR="00BB6C76" w:rsidRDefault="00BB6C76" w:rsidP="00CA0F05">
      <w:pPr>
        <w:pStyle w:val="ListParagraph"/>
        <w:numPr>
          <w:ilvl w:val="0"/>
          <w:numId w:val="3"/>
        </w:numPr>
        <w:rPr>
          <w:rFonts w:ascii="Arial" w:eastAsiaTheme="minorHAnsi" w:hAnsi="Arial"/>
          <w:sz w:val="18"/>
          <w:szCs w:val="18"/>
        </w:rPr>
      </w:pPr>
      <w:r>
        <w:rPr>
          <w:rFonts w:ascii="Arial" w:eastAsiaTheme="minorHAnsi" w:hAnsi="Arial"/>
          <w:sz w:val="18"/>
          <w:szCs w:val="18"/>
        </w:rPr>
        <w:t>Work with</w:t>
      </w:r>
      <w:r w:rsidR="000B1A34">
        <w:rPr>
          <w:rFonts w:ascii="Arial" w:eastAsiaTheme="minorHAnsi" w:hAnsi="Arial"/>
          <w:sz w:val="18"/>
          <w:szCs w:val="18"/>
        </w:rPr>
        <w:t xml:space="preserve"> your </w:t>
      </w:r>
      <w:r>
        <w:rPr>
          <w:rFonts w:ascii="Arial" w:eastAsiaTheme="minorHAnsi" w:hAnsi="Arial"/>
          <w:sz w:val="18"/>
          <w:szCs w:val="18"/>
        </w:rPr>
        <w:t>peers</w:t>
      </w:r>
      <w:r w:rsidR="000B1A34">
        <w:rPr>
          <w:rFonts w:ascii="Arial" w:eastAsiaTheme="minorHAnsi" w:hAnsi="Arial"/>
          <w:sz w:val="18"/>
          <w:szCs w:val="18"/>
        </w:rPr>
        <w:t xml:space="preserve"> across the province</w:t>
      </w:r>
      <w:r>
        <w:rPr>
          <w:rFonts w:ascii="Arial" w:eastAsiaTheme="minorHAnsi" w:hAnsi="Arial"/>
          <w:sz w:val="18"/>
          <w:szCs w:val="18"/>
        </w:rPr>
        <w:t xml:space="preserve"> on standards development and data harmonization priorities</w:t>
      </w:r>
    </w:p>
    <w:p w:rsidR="00BB6C76" w:rsidRDefault="000B1A34" w:rsidP="00BB6C76">
      <w:pPr>
        <w:pStyle w:val="ListParagraph"/>
        <w:numPr>
          <w:ilvl w:val="0"/>
          <w:numId w:val="3"/>
        </w:numPr>
        <w:rPr>
          <w:rFonts w:ascii="Arial" w:eastAsiaTheme="minorHAnsi" w:hAnsi="Arial"/>
          <w:sz w:val="18"/>
          <w:szCs w:val="18"/>
        </w:rPr>
      </w:pPr>
      <w:r>
        <w:rPr>
          <w:rFonts w:ascii="Arial" w:eastAsiaTheme="minorHAnsi" w:hAnsi="Arial"/>
          <w:sz w:val="18"/>
          <w:szCs w:val="18"/>
        </w:rPr>
        <w:t>Conduct analysis and d</w:t>
      </w:r>
      <w:r w:rsidR="00B01100" w:rsidRPr="00BB6C76">
        <w:rPr>
          <w:rFonts w:ascii="Arial" w:eastAsiaTheme="minorHAnsi" w:hAnsi="Arial"/>
          <w:sz w:val="18"/>
          <w:szCs w:val="18"/>
        </w:rPr>
        <w:t xml:space="preserve">evelop </w:t>
      </w:r>
      <w:r w:rsidR="00BB6C76" w:rsidRPr="00BB6C76">
        <w:rPr>
          <w:rFonts w:ascii="Arial" w:eastAsiaTheme="minorHAnsi" w:hAnsi="Arial"/>
          <w:sz w:val="18"/>
          <w:szCs w:val="18"/>
        </w:rPr>
        <w:t xml:space="preserve">reports and presentations </w:t>
      </w:r>
      <w:r w:rsidR="00B01100" w:rsidRPr="00BB6C76">
        <w:rPr>
          <w:rFonts w:ascii="Arial" w:eastAsiaTheme="minorHAnsi" w:hAnsi="Arial"/>
          <w:sz w:val="18"/>
          <w:szCs w:val="18"/>
        </w:rPr>
        <w:t>using statistical</w:t>
      </w:r>
      <w:r>
        <w:rPr>
          <w:rFonts w:ascii="Arial" w:eastAsiaTheme="minorHAnsi" w:hAnsi="Arial"/>
          <w:sz w:val="18"/>
          <w:szCs w:val="18"/>
        </w:rPr>
        <w:t xml:space="preserve"> reporting packages, </w:t>
      </w:r>
      <w:r w:rsidR="00BB6C76">
        <w:rPr>
          <w:rFonts w:ascii="Arial" w:eastAsiaTheme="minorHAnsi" w:hAnsi="Arial"/>
          <w:sz w:val="18"/>
          <w:szCs w:val="18"/>
        </w:rPr>
        <w:t>and present this information to a variety of audiences</w:t>
      </w:r>
    </w:p>
    <w:p w:rsidR="005F6C73" w:rsidRPr="000B1A34" w:rsidRDefault="00CA0F05" w:rsidP="000B1A34">
      <w:pPr>
        <w:pStyle w:val="ListParagraph"/>
        <w:numPr>
          <w:ilvl w:val="0"/>
          <w:numId w:val="3"/>
        </w:numPr>
        <w:rPr>
          <w:rFonts w:ascii="Arial" w:eastAsiaTheme="minorHAnsi" w:hAnsi="Arial"/>
          <w:sz w:val="18"/>
          <w:szCs w:val="18"/>
        </w:rPr>
      </w:pPr>
      <w:r w:rsidRPr="000B1A34">
        <w:rPr>
          <w:rFonts w:ascii="Arial" w:eastAsiaTheme="minorHAnsi" w:hAnsi="Arial"/>
          <w:sz w:val="18"/>
          <w:szCs w:val="18"/>
        </w:rPr>
        <w:t>Monitor and evaluate clinical information system functionality from a user and decision support perspect</w:t>
      </w:r>
      <w:r w:rsidR="00BB6C76" w:rsidRPr="000B1A34">
        <w:rPr>
          <w:rFonts w:ascii="Arial" w:eastAsiaTheme="minorHAnsi" w:hAnsi="Arial"/>
          <w:sz w:val="18"/>
          <w:szCs w:val="18"/>
        </w:rPr>
        <w:t>ive</w:t>
      </w:r>
      <w:r w:rsidR="00E36FB2">
        <w:rPr>
          <w:rFonts w:ascii="Arial" w:eastAsiaTheme="minorHAnsi" w:hAnsi="Arial"/>
          <w:sz w:val="18"/>
          <w:szCs w:val="18"/>
        </w:rPr>
        <w:t>.</w:t>
      </w:r>
    </w:p>
    <w:p w:rsidR="003A2ED3" w:rsidRDefault="003A2ED3">
      <w:pPr>
        <w:rPr>
          <w:rFonts w:ascii="Arial" w:hAnsi="Arial" w:cs="Arial"/>
          <w:color w:val="4F4F4F"/>
          <w:spacing w:val="-3"/>
          <w:sz w:val="18"/>
          <w:szCs w:val="18"/>
          <w:lang w:val="en-GB"/>
        </w:rPr>
      </w:pPr>
    </w:p>
    <w:p w:rsidR="007648E5" w:rsidRPr="007648E5" w:rsidRDefault="007648E5" w:rsidP="007648E5">
      <w:pPr>
        <w:spacing w:before="150" w:after="150" w:line="240" w:lineRule="auto"/>
        <w:rPr>
          <w:rFonts w:ascii="Arial" w:eastAsia="Times New Roman" w:hAnsi="Arial" w:cs="Arial"/>
          <w:color w:val="525252"/>
          <w:sz w:val="18"/>
          <w:szCs w:val="18"/>
          <w:lang w:eastAsia="en-CA"/>
        </w:rPr>
      </w:pPr>
      <w:r w:rsidRPr="007648E5">
        <w:rPr>
          <w:rFonts w:ascii="Arial" w:eastAsia="Times New Roman" w:hAnsi="Arial" w:cs="Arial"/>
          <w:b/>
          <w:bCs/>
          <w:color w:val="525252"/>
          <w:sz w:val="18"/>
          <w:szCs w:val="18"/>
          <w:lang w:eastAsia="en-CA"/>
        </w:rPr>
        <w:t>Key Qualifications:</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A university degree in a related discipline (Business Administration, Statistics, Health Sciences or Information Management) or equivalent education and experience.</w:t>
      </w:r>
    </w:p>
    <w:p w:rsid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Demonstrated expertise in data quality and clinical information management best practices</w:t>
      </w:r>
    </w:p>
    <w:p w:rsidR="00DF40CD" w:rsidRPr="00DF40CD" w:rsidRDefault="00DF40CD" w:rsidP="00DF40CD">
      <w:pPr>
        <w:pStyle w:val="ListParagraph"/>
        <w:numPr>
          <w:ilvl w:val="0"/>
          <w:numId w:val="3"/>
        </w:numPr>
        <w:rPr>
          <w:rFonts w:ascii="Arial" w:eastAsiaTheme="minorHAnsi" w:hAnsi="Arial"/>
          <w:sz w:val="18"/>
          <w:szCs w:val="18"/>
        </w:rPr>
      </w:pPr>
      <w:r w:rsidRPr="00DF40CD">
        <w:rPr>
          <w:rFonts w:ascii="Arial" w:eastAsiaTheme="minorHAnsi" w:hAnsi="Arial"/>
          <w:sz w:val="18"/>
          <w:szCs w:val="18"/>
        </w:rPr>
        <w:lastRenderedPageBreak/>
        <w:t xml:space="preserve">Currency in applicable privacy and confidentiality policies and laws regarding the collection and use of health information is required. </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 xml:space="preserve">Knowledge of primary care and demonstrated interest in the use of data for quality improvement </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Strong applied knowledge of one or more EMR/EHR systems currently in use in Ontario and proficiency in programming languages and reporting writing tools (SQL, SSRS, SSIS, SSAS or Crystal Reports &lt;as applicable&gt;) will be an asset.as will a demonstrated capacity to learn similar packages quickly</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Sound knowledge of performance improvement techniques and practices used in healthcare settings, process redesign and system implementation experience</w:t>
      </w:r>
    </w:p>
    <w:p w:rsidR="00B207BE"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 xml:space="preserve">Highly effective communication, presentation </w:t>
      </w:r>
      <w:r w:rsidR="00B207BE" w:rsidRPr="00B207BE">
        <w:rPr>
          <w:rFonts w:ascii="Arial" w:eastAsiaTheme="minorHAnsi" w:hAnsi="Arial"/>
          <w:sz w:val="18"/>
          <w:szCs w:val="18"/>
        </w:rPr>
        <w:t xml:space="preserve">and interpersonal skills and a proven ability to develop and maintain strong relationships with partners </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Demonstrated proficiency in quantitative analysis and report writing skills</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Strong report writing skills using tools such as NPR, Cognos, SQL, SAS, Access and Crystal Reports;</w:t>
      </w:r>
    </w:p>
    <w:p w:rsidR="007648E5" w:rsidRPr="007648E5"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Ability to handle a variety of concurrent assignments and to work independently</w:t>
      </w:r>
    </w:p>
    <w:p w:rsidR="007648E5" w:rsidRPr="00B207BE" w:rsidRDefault="007648E5" w:rsidP="00B207BE">
      <w:pPr>
        <w:pStyle w:val="ListParagraph"/>
        <w:numPr>
          <w:ilvl w:val="0"/>
          <w:numId w:val="3"/>
        </w:numPr>
        <w:rPr>
          <w:rFonts w:ascii="Arial" w:eastAsiaTheme="minorHAnsi" w:hAnsi="Arial"/>
          <w:sz w:val="18"/>
          <w:szCs w:val="18"/>
        </w:rPr>
      </w:pPr>
      <w:r w:rsidRPr="007648E5">
        <w:rPr>
          <w:rFonts w:ascii="Arial" w:eastAsiaTheme="minorHAnsi" w:hAnsi="Arial"/>
          <w:sz w:val="18"/>
          <w:szCs w:val="18"/>
        </w:rPr>
        <w:t>Valid</w:t>
      </w:r>
      <w:r w:rsidRPr="00B207BE">
        <w:rPr>
          <w:rFonts w:ascii="Arial" w:eastAsiaTheme="minorHAnsi" w:hAnsi="Arial"/>
          <w:sz w:val="18"/>
          <w:szCs w:val="18"/>
        </w:rPr>
        <w:t xml:space="preserve"> Ontario driver's license</w:t>
      </w:r>
    </w:p>
    <w:p w:rsidR="002878B4" w:rsidRDefault="002878B4" w:rsidP="000C1B66">
      <w:pPr>
        <w:spacing w:before="150" w:after="150" w:line="240" w:lineRule="auto"/>
        <w:rPr>
          <w:rFonts w:ascii="Arial" w:eastAsia="Times New Roman" w:hAnsi="Arial" w:cs="Arial"/>
          <w:b/>
          <w:bCs/>
          <w:color w:val="525252"/>
          <w:sz w:val="18"/>
          <w:szCs w:val="18"/>
          <w:lang w:eastAsia="en-CA"/>
        </w:rPr>
      </w:pPr>
    </w:p>
    <w:p w:rsidR="00B207BE" w:rsidRDefault="002878B4" w:rsidP="000C1B66">
      <w:pPr>
        <w:spacing w:before="150" w:after="150" w:line="240" w:lineRule="auto"/>
        <w:rPr>
          <w:rFonts w:ascii="Arial" w:eastAsia="Times New Roman" w:hAnsi="Arial" w:cs="Arial"/>
          <w:b/>
          <w:bCs/>
          <w:color w:val="525252"/>
          <w:sz w:val="18"/>
          <w:szCs w:val="18"/>
          <w:lang w:eastAsia="en-CA"/>
        </w:rPr>
      </w:pPr>
      <w:r>
        <w:rPr>
          <w:rFonts w:ascii="Arial" w:eastAsia="Times New Roman" w:hAnsi="Arial" w:cs="Arial"/>
          <w:b/>
          <w:bCs/>
          <w:color w:val="525252"/>
          <w:sz w:val="18"/>
          <w:szCs w:val="18"/>
          <w:lang w:eastAsia="en-CA"/>
        </w:rPr>
        <w:t xml:space="preserve">Deadline: </w:t>
      </w:r>
      <w:r w:rsidR="00B207BE">
        <w:rPr>
          <w:rFonts w:ascii="Arial" w:eastAsia="Times New Roman" w:hAnsi="Arial" w:cs="Arial"/>
          <w:b/>
          <w:bCs/>
          <w:color w:val="525252"/>
          <w:sz w:val="18"/>
          <w:szCs w:val="18"/>
          <w:lang w:eastAsia="en-CA"/>
        </w:rPr>
        <w:t>Please apply before XXXX (or open until filled)</w:t>
      </w:r>
    </w:p>
    <w:p w:rsidR="00E36FB2" w:rsidRDefault="00E36FB2" w:rsidP="000C1B66">
      <w:pPr>
        <w:spacing w:before="150" w:after="150" w:line="240" w:lineRule="auto"/>
        <w:rPr>
          <w:rFonts w:ascii="Arial" w:eastAsia="Times New Roman" w:hAnsi="Arial" w:cs="Arial"/>
          <w:b/>
          <w:bCs/>
          <w:color w:val="525252"/>
          <w:sz w:val="18"/>
          <w:szCs w:val="18"/>
          <w:lang w:eastAsia="en-CA"/>
        </w:rPr>
      </w:pPr>
    </w:p>
    <w:p w:rsidR="002878B4" w:rsidRDefault="00E36FB2" w:rsidP="000C1B66">
      <w:pPr>
        <w:spacing w:before="150" w:after="150" w:line="240" w:lineRule="auto"/>
        <w:rPr>
          <w:rFonts w:ascii="Arial" w:eastAsia="Times New Roman" w:hAnsi="Arial" w:cs="Arial"/>
          <w:b/>
          <w:bCs/>
          <w:color w:val="525252"/>
          <w:sz w:val="18"/>
          <w:szCs w:val="18"/>
          <w:lang w:eastAsia="en-CA"/>
        </w:rPr>
      </w:pPr>
      <w:r>
        <w:rPr>
          <w:rFonts w:ascii="Arial" w:eastAsia="Times New Roman" w:hAnsi="Arial" w:cs="Arial"/>
          <w:b/>
          <w:bCs/>
          <w:color w:val="525252"/>
          <w:sz w:val="18"/>
          <w:szCs w:val="18"/>
          <w:lang w:eastAsia="en-CA"/>
        </w:rPr>
        <w:t>Indicate whether full-time</w:t>
      </w:r>
      <w:r w:rsidR="00DF40CD">
        <w:rPr>
          <w:rFonts w:ascii="Arial" w:eastAsia="Times New Roman" w:hAnsi="Arial" w:cs="Arial"/>
          <w:b/>
          <w:bCs/>
          <w:color w:val="525252"/>
          <w:sz w:val="18"/>
          <w:szCs w:val="18"/>
          <w:lang w:eastAsia="en-CA"/>
        </w:rPr>
        <w:t xml:space="preserve">, part-time or </w:t>
      </w:r>
      <w:r>
        <w:rPr>
          <w:rFonts w:ascii="Arial" w:eastAsia="Times New Roman" w:hAnsi="Arial" w:cs="Arial"/>
          <w:b/>
          <w:bCs/>
          <w:color w:val="525252"/>
          <w:sz w:val="18"/>
          <w:szCs w:val="18"/>
          <w:lang w:eastAsia="en-CA"/>
        </w:rPr>
        <w:t>contract</w:t>
      </w:r>
    </w:p>
    <w:p w:rsidR="00E36FB2" w:rsidRDefault="00E36FB2" w:rsidP="000C1B66">
      <w:pPr>
        <w:spacing w:before="150" w:after="150" w:line="240" w:lineRule="auto"/>
        <w:rPr>
          <w:rFonts w:ascii="Arial" w:eastAsia="Times New Roman" w:hAnsi="Arial" w:cs="Arial"/>
          <w:b/>
          <w:bCs/>
          <w:color w:val="525252"/>
          <w:sz w:val="18"/>
          <w:szCs w:val="18"/>
          <w:lang w:eastAsia="en-CA"/>
        </w:rPr>
      </w:pPr>
    </w:p>
    <w:p w:rsidR="00B207BE" w:rsidRDefault="00B207BE" w:rsidP="000C1B66">
      <w:pPr>
        <w:spacing w:before="150" w:after="150" w:line="240" w:lineRule="auto"/>
        <w:rPr>
          <w:rFonts w:ascii="Arial" w:eastAsia="Times New Roman" w:hAnsi="Arial" w:cs="Arial"/>
          <w:color w:val="525252"/>
          <w:sz w:val="18"/>
          <w:szCs w:val="18"/>
          <w:lang w:eastAsia="en-CA"/>
        </w:rPr>
      </w:pPr>
      <w:r>
        <w:rPr>
          <w:rFonts w:ascii="Arial" w:eastAsia="Times New Roman" w:hAnsi="Arial" w:cs="Arial"/>
          <w:b/>
          <w:bCs/>
          <w:color w:val="525252"/>
          <w:sz w:val="18"/>
          <w:szCs w:val="18"/>
          <w:lang w:eastAsia="en-CA"/>
        </w:rPr>
        <w:t>Application instructions</w:t>
      </w:r>
      <w:r w:rsidR="00DF40CD">
        <w:rPr>
          <w:rFonts w:ascii="Arial" w:eastAsia="Times New Roman" w:hAnsi="Arial" w:cs="Arial"/>
          <w:b/>
          <w:bCs/>
          <w:color w:val="525252"/>
          <w:sz w:val="18"/>
          <w:szCs w:val="18"/>
          <w:lang w:eastAsia="en-CA"/>
        </w:rPr>
        <w:t xml:space="preserve">, contacts </w:t>
      </w:r>
      <w:proofErr w:type="spellStart"/>
      <w:r w:rsidR="00DF40CD">
        <w:rPr>
          <w:rFonts w:ascii="Arial" w:eastAsia="Times New Roman" w:hAnsi="Arial" w:cs="Arial"/>
          <w:b/>
          <w:bCs/>
          <w:color w:val="525252"/>
          <w:sz w:val="18"/>
          <w:szCs w:val="18"/>
          <w:lang w:eastAsia="en-CA"/>
        </w:rPr>
        <w:t>etc</w:t>
      </w:r>
      <w:proofErr w:type="spellEnd"/>
    </w:p>
    <w:p w:rsidR="007648E5" w:rsidRDefault="007648E5" w:rsidP="000C1B66">
      <w:pPr>
        <w:spacing w:before="150" w:after="150" w:line="240" w:lineRule="auto"/>
        <w:rPr>
          <w:rFonts w:ascii="Arial" w:eastAsia="Times New Roman" w:hAnsi="Arial" w:cs="Arial"/>
          <w:color w:val="525252"/>
          <w:sz w:val="18"/>
          <w:szCs w:val="18"/>
          <w:lang w:eastAsia="en-CA"/>
        </w:rPr>
      </w:pPr>
    </w:p>
    <w:p w:rsidR="00DF40CD" w:rsidRDefault="00DF40CD" w:rsidP="000C1B66">
      <w:pPr>
        <w:spacing w:before="150" w:after="150" w:line="240" w:lineRule="auto"/>
        <w:rPr>
          <w:rFonts w:ascii="Arial" w:eastAsia="Times New Roman" w:hAnsi="Arial" w:cs="Arial"/>
          <w:color w:val="525252"/>
          <w:sz w:val="18"/>
          <w:szCs w:val="18"/>
          <w:lang w:eastAsia="en-CA"/>
        </w:rPr>
      </w:pPr>
    </w:p>
    <w:p w:rsidR="008C08F8" w:rsidRPr="002878B4" w:rsidRDefault="008C08F8" w:rsidP="008C08F8">
      <w:pPr>
        <w:spacing w:before="150" w:after="150" w:line="240" w:lineRule="auto"/>
        <w:rPr>
          <w:rFonts w:ascii="Arial" w:eastAsia="Times New Roman" w:hAnsi="Arial" w:cs="Arial"/>
          <w:b/>
          <w:color w:val="525252"/>
          <w:sz w:val="18"/>
          <w:szCs w:val="18"/>
          <w:lang w:eastAsia="en-CA"/>
        </w:rPr>
      </w:pPr>
      <w:r w:rsidRPr="002878B4">
        <w:rPr>
          <w:rFonts w:ascii="Arial" w:eastAsia="Times New Roman" w:hAnsi="Arial" w:cs="Arial"/>
          <w:b/>
          <w:color w:val="525252"/>
          <w:sz w:val="18"/>
          <w:szCs w:val="18"/>
          <w:lang w:eastAsia="en-CA"/>
        </w:rPr>
        <w:t>Short posting</w:t>
      </w:r>
      <w:r>
        <w:rPr>
          <w:rFonts w:ascii="Arial" w:eastAsia="Times New Roman" w:hAnsi="Arial" w:cs="Arial"/>
          <w:b/>
          <w:color w:val="525252"/>
          <w:sz w:val="18"/>
          <w:szCs w:val="18"/>
          <w:lang w:eastAsia="en-CA"/>
        </w:rPr>
        <w:t xml:space="preserve"> (Print ad </w:t>
      </w:r>
      <w:proofErr w:type="spellStart"/>
      <w:r>
        <w:rPr>
          <w:rFonts w:ascii="Arial" w:eastAsia="Times New Roman" w:hAnsi="Arial" w:cs="Arial"/>
          <w:b/>
          <w:color w:val="525252"/>
          <w:sz w:val="18"/>
          <w:szCs w:val="18"/>
          <w:lang w:eastAsia="en-CA"/>
        </w:rPr>
        <w:t>etc</w:t>
      </w:r>
      <w:proofErr w:type="spellEnd"/>
      <w:r>
        <w:rPr>
          <w:rFonts w:ascii="Arial" w:eastAsia="Times New Roman" w:hAnsi="Arial" w:cs="Arial"/>
          <w:b/>
          <w:color w:val="525252"/>
          <w:sz w:val="18"/>
          <w:szCs w:val="18"/>
          <w:lang w:eastAsia="en-CA"/>
        </w:rPr>
        <w:t>)</w:t>
      </w:r>
      <w:r w:rsidRPr="002878B4">
        <w:rPr>
          <w:rFonts w:ascii="Arial" w:eastAsia="Times New Roman" w:hAnsi="Arial" w:cs="Arial"/>
          <w:b/>
          <w:color w:val="525252"/>
          <w:sz w:val="18"/>
          <w:szCs w:val="18"/>
          <w:lang w:eastAsia="en-CA"/>
        </w:rPr>
        <w:t xml:space="preserve">: </w:t>
      </w:r>
    </w:p>
    <w:tbl>
      <w:tblPr>
        <w:tblStyle w:val="TableGrid"/>
        <w:tblW w:w="0" w:type="auto"/>
        <w:tblLook w:val="04A0" w:firstRow="1" w:lastRow="0" w:firstColumn="1" w:lastColumn="0" w:noHBand="0" w:noVBand="1"/>
      </w:tblPr>
      <w:tblGrid>
        <w:gridCol w:w="9576"/>
      </w:tblGrid>
      <w:tr w:rsidR="008C08F8" w:rsidTr="008C08F8">
        <w:tc>
          <w:tcPr>
            <w:tcW w:w="9576" w:type="dxa"/>
          </w:tcPr>
          <w:p w:rsidR="008C08F8" w:rsidRDefault="008C08F8" w:rsidP="008C08F8">
            <w:pPr>
              <w:rPr>
                <w:rFonts w:ascii="Arial" w:hAnsi="Arial" w:cs="Arial"/>
                <w:sz w:val="18"/>
                <w:szCs w:val="18"/>
              </w:rPr>
            </w:pPr>
          </w:p>
          <w:p w:rsidR="008C08F8" w:rsidRDefault="008C08F8" w:rsidP="008C08F8">
            <w:pPr>
              <w:rPr>
                <w:rFonts w:ascii="Arial" w:hAnsi="Arial" w:cs="Arial"/>
                <w:sz w:val="18"/>
                <w:szCs w:val="18"/>
              </w:rPr>
            </w:pPr>
            <w:r w:rsidRPr="00954293">
              <w:rPr>
                <w:rFonts w:ascii="Arial" w:hAnsi="Arial" w:cs="Arial"/>
                <w:sz w:val="18"/>
                <w:szCs w:val="18"/>
              </w:rPr>
              <w:t xml:space="preserve">_____ is the lead organization for an exciting and collaborative initiative to advance the impact of data and performance measurement in the provision of accessible and comprehensive primary care. To support this initiative we are seeking a talented </w:t>
            </w:r>
            <w:r w:rsidRPr="008C08F8">
              <w:rPr>
                <w:rFonts w:ascii="Arial" w:hAnsi="Arial" w:cs="Arial"/>
                <w:b/>
                <w:i/>
                <w:sz w:val="18"/>
                <w:szCs w:val="18"/>
              </w:rPr>
              <w:t>Quality Improvement Decision Support Specialist</w:t>
            </w:r>
            <w:r w:rsidRPr="00954293">
              <w:rPr>
                <w:rFonts w:ascii="Arial" w:hAnsi="Arial" w:cs="Arial"/>
                <w:sz w:val="18"/>
                <w:szCs w:val="18"/>
              </w:rPr>
              <w:t xml:space="preserve"> </w:t>
            </w:r>
            <w:r>
              <w:rPr>
                <w:rFonts w:ascii="Arial" w:hAnsi="Arial" w:cs="Arial"/>
                <w:sz w:val="18"/>
                <w:szCs w:val="18"/>
              </w:rPr>
              <w:t>t</w:t>
            </w:r>
            <w:r w:rsidRPr="00954293">
              <w:rPr>
                <w:rFonts w:ascii="Arial" w:hAnsi="Arial" w:cs="Arial"/>
                <w:sz w:val="18"/>
                <w:szCs w:val="18"/>
              </w:rPr>
              <w:t>o work collaboratively with inter-professional care teams within ____ FHT and across its partner sites &lt;na</w:t>
            </w:r>
            <w:bookmarkStart w:id="0" w:name="_GoBack"/>
            <w:bookmarkEnd w:id="0"/>
            <w:r w:rsidRPr="00954293">
              <w:rPr>
                <w:rFonts w:ascii="Arial" w:hAnsi="Arial" w:cs="Arial"/>
                <w:sz w:val="18"/>
                <w:szCs w:val="18"/>
              </w:rPr>
              <w:t>me partne</w:t>
            </w:r>
            <w:r>
              <w:rPr>
                <w:rFonts w:ascii="Arial" w:hAnsi="Arial" w:cs="Arial"/>
                <w:sz w:val="18"/>
                <w:szCs w:val="18"/>
              </w:rPr>
              <w:t>rs or give indication of scope&gt;.</w:t>
            </w:r>
          </w:p>
          <w:p w:rsidR="008C08F8" w:rsidRPr="007648E5" w:rsidRDefault="008C08F8" w:rsidP="008C08F8">
            <w:pPr>
              <w:rPr>
                <w:rFonts w:ascii="Arial" w:hAnsi="Arial" w:cs="Arial"/>
                <w:sz w:val="18"/>
                <w:szCs w:val="18"/>
              </w:rPr>
            </w:pPr>
          </w:p>
          <w:p w:rsidR="008C08F8" w:rsidRDefault="008C08F8" w:rsidP="008C08F8">
            <w:pPr>
              <w:rPr>
                <w:rFonts w:ascii="Arial" w:hAnsi="Arial" w:cs="Arial"/>
                <w:sz w:val="18"/>
                <w:szCs w:val="18"/>
              </w:rPr>
            </w:pPr>
            <w:r w:rsidRPr="00B207BE">
              <w:rPr>
                <w:rFonts w:ascii="Arial" w:hAnsi="Arial" w:cs="Arial"/>
                <w:sz w:val="18"/>
                <w:szCs w:val="18"/>
              </w:rPr>
              <w:t>The successful candidate will have: a relevant university degree; extensive knowledge of EMR/EHR in use in Ontario primary care settings; expertise in data quality management, demonstrated ability to develop reports and present quantitative information to diverse stakeholders; very strong facilitation skills and an aptitude for continuous quality improvement; the ability and flexibility to work independently on a range of tasks within specified time frames and deadlines.</w:t>
            </w:r>
          </w:p>
          <w:p w:rsidR="008C08F8" w:rsidRPr="00B207BE" w:rsidRDefault="008C08F8" w:rsidP="008C08F8">
            <w:pPr>
              <w:rPr>
                <w:rFonts w:ascii="Arial" w:hAnsi="Arial" w:cs="Arial"/>
                <w:sz w:val="18"/>
                <w:szCs w:val="18"/>
              </w:rPr>
            </w:pPr>
          </w:p>
          <w:p w:rsidR="008C08F8" w:rsidRPr="008C08F8" w:rsidRDefault="008C08F8" w:rsidP="008C08F8">
            <w:pPr>
              <w:rPr>
                <w:rFonts w:ascii="Arial" w:hAnsi="Arial" w:cs="Arial"/>
                <w:sz w:val="18"/>
                <w:szCs w:val="18"/>
              </w:rPr>
            </w:pPr>
            <w:r w:rsidRPr="00B207BE">
              <w:rPr>
                <w:rFonts w:ascii="Arial" w:hAnsi="Arial" w:cs="Arial"/>
                <w:sz w:val="18"/>
                <w:szCs w:val="18"/>
              </w:rPr>
              <w:t xml:space="preserve">To learn more about this </w:t>
            </w:r>
            <w:r>
              <w:rPr>
                <w:rFonts w:ascii="Arial" w:hAnsi="Arial" w:cs="Arial"/>
                <w:sz w:val="18"/>
                <w:szCs w:val="18"/>
              </w:rPr>
              <w:t xml:space="preserve">exciting </w:t>
            </w:r>
            <w:r w:rsidRPr="00B207BE">
              <w:rPr>
                <w:rFonts w:ascii="Arial" w:hAnsi="Arial" w:cs="Arial"/>
                <w:sz w:val="18"/>
                <w:szCs w:val="18"/>
              </w:rPr>
              <w:t>opportunity please &lt;insert&gt;</w:t>
            </w:r>
          </w:p>
        </w:tc>
      </w:tr>
    </w:tbl>
    <w:p w:rsidR="007648E5" w:rsidRPr="002878B4" w:rsidRDefault="007648E5" w:rsidP="000C1B66">
      <w:pPr>
        <w:spacing w:before="150" w:after="150" w:line="240" w:lineRule="auto"/>
        <w:rPr>
          <w:rFonts w:ascii="Arial" w:eastAsia="Times New Roman" w:hAnsi="Arial" w:cs="Arial"/>
          <w:b/>
          <w:color w:val="525252"/>
          <w:sz w:val="18"/>
          <w:szCs w:val="18"/>
          <w:lang w:eastAsia="en-CA"/>
        </w:rPr>
      </w:pPr>
    </w:p>
    <w:p w:rsidR="008C08F8" w:rsidRPr="004050AD" w:rsidRDefault="008C08F8">
      <w:pPr>
        <w:rPr>
          <w:rFonts w:ascii="Arial" w:hAnsi="Arial" w:cs="Arial"/>
          <w:sz w:val="18"/>
          <w:szCs w:val="18"/>
        </w:rPr>
      </w:pPr>
    </w:p>
    <w:sectPr w:rsidR="008C08F8" w:rsidRPr="004050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G Times" w:hAnsi="CG Times"/>
        <w:sz w:val="24"/>
      </w:rPr>
    </w:lvl>
  </w:abstractNum>
  <w:abstractNum w:abstractNumId="1">
    <w:nsid w:val="12933E5E"/>
    <w:multiLevelType w:val="hybridMultilevel"/>
    <w:tmpl w:val="DC4E26E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A5A82"/>
    <w:multiLevelType w:val="hybridMultilevel"/>
    <w:tmpl w:val="FDFA1512"/>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E650EEB"/>
    <w:multiLevelType w:val="multilevel"/>
    <w:tmpl w:val="FC10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DE6C8F"/>
    <w:multiLevelType w:val="hybridMultilevel"/>
    <w:tmpl w:val="DE8A0126"/>
    <w:lvl w:ilvl="0" w:tplc="735053A6">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C1F420C"/>
    <w:multiLevelType w:val="multilevel"/>
    <w:tmpl w:val="EAEC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A02A7F"/>
    <w:multiLevelType w:val="multilevel"/>
    <w:tmpl w:val="FC48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103499"/>
    <w:multiLevelType w:val="hybridMultilevel"/>
    <w:tmpl w:val="345036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66395AA9"/>
    <w:multiLevelType w:val="hybridMultilevel"/>
    <w:tmpl w:val="7D78D9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3"/>
  </w:num>
  <w:num w:numId="6">
    <w:abstractNumId w:val="2"/>
  </w:num>
  <w:num w:numId="7">
    <w:abstractNumId w:val="7"/>
  </w:num>
  <w:num w:numId="8">
    <w:abstractNumId w:val="0"/>
    <w:lvlOverride w:ilvl="0">
      <w:startOverride w:val="1"/>
      <w:lvl w:ilvl="0">
        <w:start w:val="1"/>
        <w:numFmt w:val="decimal"/>
        <w:pStyle w:val="Quick1"/>
        <w:lvlText w:val="%1."/>
        <w:lvlJc w:val="left"/>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14"/>
    <w:rsid w:val="000261F0"/>
    <w:rsid w:val="000B1A34"/>
    <w:rsid w:val="000C1B66"/>
    <w:rsid w:val="000F6B69"/>
    <w:rsid w:val="00206B2B"/>
    <w:rsid w:val="00244F14"/>
    <w:rsid w:val="00251C2A"/>
    <w:rsid w:val="002878B4"/>
    <w:rsid w:val="003A2ED3"/>
    <w:rsid w:val="003D3A80"/>
    <w:rsid w:val="004938E9"/>
    <w:rsid w:val="004C7350"/>
    <w:rsid w:val="005F6C73"/>
    <w:rsid w:val="00705324"/>
    <w:rsid w:val="007648E5"/>
    <w:rsid w:val="008A541D"/>
    <w:rsid w:val="008C08F8"/>
    <w:rsid w:val="00954293"/>
    <w:rsid w:val="00B01100"/>
    <w:rsid w:val="00B207BE"/>
    <w:rsid w:val="00BB6C76"/>
    <w:rsid w:val="00CA0F05"/>
    <w:rsid w:val="00D873AB"/>
    <w:rsid w:val="00DF40CD"/>
    <w:rsid w:val="00E36F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06B2B"/>
    <w:pPr>
      <w:spacing w:after="0" w:line="240" w:lineRule="auto"/>
      <w:ind w:left="720"/>
      <w:contextualSpacing/>
    </w:pPr>
    <w:rPr>
      <w:rFonts w:ascii="Calibri" w:eastAsia="Times New Roman" w:hAnsi="Calibri" w:cs="Arial"/>
      <w:sz w:val="21"/>
      <w:szCs w:val="24"/>
    </w:rPr>
  </w:style>
  <w:style w:type="character" w:customStyle="1" w:styleId="ListParagraphChar">
    <w:name w:val="List Paragraph Char"/>
    <w:basedOn w:val="DefaultParagraphFont"/>
    <w:link w:val="ListParagraph"/>
    <w:uiPriority w:val="34"/>
    <w:locked/>
    <w:rsid w:val="00206B2B"/>
    <w:rPr>
      <w:rFonts w:ascii="Calibri" w:eastAsia="Times New Roman" w:hAnsi="Calibri" w:cs="Arial"/>
      <w:sz w:val="21"/>
      <w:szCs w:val="24"/>
    </w:rPr>
  </w:style>
  <w:style w:type="paragraph" w:styleId="BalloonText">
    <w:name w:val="Balloon Text"/>
    <w:basedOn w:val="Normal"/>
    <w:link w:val="BalloonTextChar"/>
    <w:uiPriority w:val="99"/>
    <w:semiHidden/>
    <w:unhideWhenUsed/>
    <w:rsid w:val="00E3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B2"/>
    <w:rPr>
      <w:rFonts w:ascii="Tahoma" w:hAnsi="Tahoma" w:cs="Tahoma"/>
      <w:sz w:val="16"/>
      <w:szCs w:val="16"/>
    </w:rPr>
  </w:style>
  <w:style w:type="table" w:styleId="TableGrid">
    <w:name w:val="Table Grid"/>
    <w:basedOn w:val="TableNormal"/>
    <w:uiPriority w:val="59"/>
    <w:rsid w:val="00E36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basedOn w:val="Normal"/>
    <w:rsid w:val="00DF40CD"/>
    <w:pPr>
      <w:widowControl w:val="0"/>
      <w:numPr>
        <w:numId w:val="8"/>
      </w:numPr>
      <w:spacing w:after="0" w:line="240" w:lineRule="auto"/>
    </w:pPr>
    <w:rPr>
      <w:rFonts w:ascii="Courier" w:eastAsia="Times New Roman" w:hAnsi="Courier"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06B2B"/>
    <w:pPr>
      <w:spacing w:after="0" w:line="240" w:lineRule="auto"/>
      <w:ind w:left="720"/>
      <w:contextualSpacing/>
    </w:pPr>
    <w:rPr>
      <w:rFonts w:ascii="Calibri" w:eastAsia="Times New Roman" w:hAnsi="Calibri" w:cs="Arial"/>
      <w:sz w:val="21"/>
      <w:szCs w:val="24"/>
    </w:rPr>
  </w:style>
  <w:style w:type="character" w:customStyle="1" w:styleId="ListParagraphChar">
    <w:name w:val="List Paragraph Char"/>
    <w:basedOn w:val="DefaultParagraphFont"/>
    <w:link w:val="ListParagraph"/>
    <w:uiPriority w:val="34"/>
    <w:locked/>
    <w:rsid w:val="00206B2B"/>
    <w:rPr>
      <w:rFonts w:ascii="Calibri" w:eastAsia="Times New Roman" w:hAnsi="Calibri" w:cs="Arial"/>
      <w:sz w:val="21"/>
      <w:szCs w:val="24"/>
    </w:rPr>
  </w:style>
  <w:style w:type="paragraph" w:styleId="BalloonText">
    <w:name w:val="Balloon Text"/>
    <w:basedOn w:val="Normal"/>
    <w:link w:val="BalloonTextChar"/>
    <w:uiPriority w:val="99"/>
    <w:semiHidden/>
    <w:unhideWhenUsed/>
    <w:rsid w:val="00E3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B2"/>
    <w:rPr>
      <w:rFonts w:ascii="Tahoma" w:hAnsi="Tahoma" w:cs="Tahoma"/>
      <w:sz w:val="16"/>
      <w:szCs w:val="16"/>
    </w:rPr>
  </w:style>
  <w:style w:type="table" w:styleId="TableGrid">
    <w:name w:val="Table Grid"/>
    <w:basedOn w:val="TableNormal"/>
    <w:uiPriority w:val="59"/>
    <w:rsid w:val="00E36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basedOn w:val="Normal"/>
    <w:rsid w:val="00DF40CD"/>
    <w:pPr>
      <w:widowControl w:val="0"/>
      <w:numPr>
        <w:numId w:val="8"/>
      </w:numPr>
      <w:spacing w:after="0" w:line="240" w:lineRule="auto"/>
    </w:pPr>
    <w:rPr>
      <w:rFonts w:ascii="Courier" w:eastAsia="Times New Roman" w:hAnsi="Courier"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Burns</dc:creator>
  <cp:lastModifiedBy>Tim Burns</cp:lastModifiedBy>
  <cp:revision>2</cp:revision>
  <cp:lastPrinted>2013-08-08T17:07:00Z</cp:lastPrinted>
  <dcterms:created xsi:type="dcterms:W3CDTF">2013-08-14T20:37:00Z</dcterms:created>
  <dcterms:modified xsi:type="dcterms:W3CDTF">2013-08-14T20:37:00Z</dcterms:modified>
</cp:coreProperties>
</file>